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0A8" w:rsidRPr="007767E3" w:rsidRDefault="00C27385" w:rsidP="00C27385">
      <w:pPr>
        <w:pStyle w:val="Titolo1"/>
        <w:jc w:val="center"/>
        <w:rPr>
          <w:rFonts w:ascii="Arial" w:hAnsi="Arial" w:cs="Arial"/>
          <w:color w:val="FF0000"/>
          <w:sz w:val="32"/>
          <w:szCs w:val="32"/>
        </w:rPr>
      </w:pPr>
      <w:r w:rsidRPr="007767E3">
        <w:rPr>
          <w:rFonts w:ascii="Arial" w:hAnsi="Arial" w:cs="Arial"/>
          <w:color w:val="FF0000"/>
          <w:sz w:val="32"/>
          <w:szCs w:val="32"/>
        </w:rPr>
        <w:t>ANALISI DEI NOMI PER BAMBINI EPOREDIESI</w:t>
      </w:r>
    </w:p>
    <w:p w:rsidR="00C27385" w:rsidRPr="007767E3" w:rsidRDefault="00C27385" w:rsidP="00C27385">
      <w:pPr>
        <w:rPr>
          <w:sz w:val="32"/>
          <w:szCs w:val="32"/>
        </w:rPr>
      </w:pPr>
    </w:p>
    <w:p w:rsidR="00C27385" w:rsidRPr="007767E3" w:rsidRDefault="00C27385" w:rsidP="00C27385">
      <w:pPr>
        <w:rPr>
          <w:rFonts w:ascii="Arial" w:hAnsi="Arial" w:cs="Arial"/>
          <w:b/>
          <w:color w:val="FF0000"/>
          <w:sz w:val="32"/>
          <w:szCs w:val="32"/>
        </w:rPr>
      </w:pPr>
      <w:r w:rsidRPr="007767E3">
        <w:rPr>
          <w:rFonts w:ascii="Arial" w:hAnsi="Arial" w:cs="Arial"/>
          <w:b/>
          <w:color w:val="FF0000"/>
          <w:sz w:val="32"/>
          <w:szCs w:val="32"/>
        </w:rPr>
        <w:t>Cerca e riscrivi  tutti i nomi comuni, propri, maschili e femminili.</w:t>
      </w:r>
    </w:p>
    <w:p w:rsidR="00C27385" w:rsidRDefault="00C27385" w:rsidP="00C27385">
      <w:pPr>
        <w:rPr>
          <w:rFonts w:ascii="Arial" w:hAnsi="Arial" w:cs="Arial"/>
          <w:b/>
          <w:color w:val="FF0000"/>
          <w:sz w:val="30"/>
          <w:szCs w:val="30"/>
        </w:rPr>
      </w:pPr>
    </w:p>
    <w:p w:rsidR="00C27385" w:rsidRPr="007767E3" w:rsidRDefault="00C27385" w:rsidP="007767E3">
      <w:pPr>
        <w:spacing w:line="360" w:lineRule="auto"/>
        <w:rPr>
          <w:rFonts w:ascii="Arial" w:hAnsi="Arial" w:cs="Arial"/>
          <w:b/>
          <w:color w:val="FF0000"/>
          <w:sz w:val="32"/>
          <w:szCs w:val="32"/>
        </w:rPr>
      </w:pPr>
      <w:r w:rsidRPr="007767E3">
        <w:rPr>
          <w:rFonts w:ascii="Arial" w:hAnsi="Arial" w:cs="Arial"/>
          <w:b/>
          <w:color w:val="FF0000"/>
          <w:sz w:val="32"/>
          <w:szCs w:val="32"/>
        </w:rPr>
        <w:t xml:space="preserve">IVREA </w:t>
      </w:r>
    </w:p>
    <w:p w:rsidR="00C27385" w:rsidRPr="007767E3" w:rsidRDefault="00C27385" w:rsidP="007767E3">
      <w:pPr>
        <w:spacing w:line="360" w:lineRule="auto"/>
        <w:rPr>
          <w:rFonts w:ascii="Arial" w:hAnsi="Arial" w:cs="Arial"/>
          <w:sz w:val="32"/>
          <w:szCs w:val="32"/>
        </w:rPr>
      </w:pPr>
      <w:r w:rsidRPr="007767E3">
        <w:rPr>
          <w:rFonts w:ascii="Arial" w:hAnsi="Arial" w:cs="Arial"/>
          <w:sz w:val="32"/>
          <w:szCs w:val="32"/>
          <w:shd w:val="clear" w:color="auto" w:fill="FFFFFF"/>
        </w:rPr>
        <w:t>Vi</w:t>
      </w:r>
      <w:r w:rsidR="007767E3" w:rsidRPr="007767E3">
        <w:rPr>
          <w:rFonts w:ascii="Arial" w:hAnsi="Arial" w:cs="Arial"/>
          <w:sz w:val="32"/>
          <w:szCs w:val="32"/>
          <w:shd w:val="clear" w:color="auto" w:fill="FFFFFF"/>
        </w:rPr>
        <w:t xml:space="preserve">ene considerata </w:t>
      </w:r>
      <w:r w:rsidRPr="007767E3">
        <w:rPr>
          <w:rFonts w:ascii="Arial" w:hAnsi="Arial" w:cs="Arial"/>
          <w:sz w:val="32"/>
          <w:szCs w:val="32"/>
          <w:shd w:val="clear" w:color="auto" w:fill="FFFFFF"/>
        </w:rPr>
        <w:t>il capoluogo del </w:t>
      </w:r>
      <w:proofErr w:type="spellStart"/>
      <w:r w:rsidR="00752DB9" w:rsidRPr="007767E3">
        <w:rPr>
          <w:rFonts w:ascii="Arial" w:hAnsi="Arial" w:cs="Arial"/>
          <w:sz w:val="32"/>
          <w:szCs w:val="32"/>
        </w:rPr>
        <w:fldChar w:fldCharType="begin"/>
      </w:r>
      <w:r w:rsidRPr="007767E3">
        <w:rPr>
          <w:rFonts w:ascii="Arial" w:hAnsi="Arial" w:cs="Arial"/>
          <w:sz w:val="32"/>
          <w:szCs w:val="32"/>
        </w:rPr>
        <w:instrText xml:space="preserve"> HYPERLINK "https://it.wikipedia.org/wiki/Canavese" \o "" </w:instrText>
      </w:r>
      <w:r w:rsidR="00752DB9" w:rsidRPr="007767E3">
        <w:rPr>
          <w:rFonts w:ascii="Arial" w:hAnsi="Arial" w:cs="Arial"/>
          <w:sz w:val="32"/>
          <w:szCs w:val="32"/>
        </w:rPr>
        <w:fldChar w:fldCharType="separate"/>
      </w:r>
      <w:r w:rsidRPr="007767E3">
        <w:rPr>
          <w:rStyle w:val="Collegamentoipertestuale"/>
          <w:rFonts w:ascii="Arial" w:hAnsi="Arial" w:cs="Arial"/>
          <w:color w:val="auto"/>
          <w:sz w:val="32"/>
          <w:szCs w:val="32"/>
          <w:u w:val="none"/>
          <w:shd w:val="clear" w:color="auto" w:fill="FFFFFF"/>
        </w:rPr>
        <w:t>Canavese</w:t>
      </w:r>
      <w:proofErr w:type="spellEnd"/>
      <w:r w:rsidR="00752DB9" w:rsidRPr="007767E3">
        <w:rPr>
          <w:rFonts w:ascii="Arial" w:hAnsi="Arial" w:cs="Arial"/>
          <w:sz w:val="32"/>
          <w:szCs w:val="32"/>
        </w:rPr>
        <w:fldChar w:fldCharType="end"/>
      </w:r>
      <w:r w:rsidRPr="007767E3">
        <w:rPr>
          <w:rFonts w:ascii="Arial" w:hAnsi="Arial" w:cs="Arial"/>
          <w:sz w:val="32"/>
          <w:szCs w:val="32"/>
        </w:rPr>
        <w:t>.</w:t>
      </w:r>
    </w:p>
    <w:p w:rsidR="00C27385" w:rsidRPr="007767E3" w:rsidRDefault="00C27385" w:rsidP="007767E3">
      <w:pPr>
        <w:spacing w:line="360" w:lineRule="auto"/>
        <w:rPr>
          <w:rFonts w:ascii="Arial" w:hAnsi="Arial" w:cs="Arial"/>
          <w:sz w:val="32"/>
          <w:szCs w:val="32"/>
          <w:shd w:val="clear" w:color="auto" w:fill="FFFFFF"/>
        </w:rPr>
      </w:pPr>
      <w:r w:rsidRPr="007767E3">
        <w:rPr>
          <w:rFonts w:ascii="Arial" w:hAnsi="Arial" w:cs="Arial"/>
          <w:sz w:val="32"/>
          <w:szCs w:val="32"/>
          <w:shd w:val="clear" w:color="auto" w:fill="FFFFFF"/>
        </w:rPr>
        <w:t>Il nome antico è </w:t>
      </w:r>
      <w:proofErr w:type="spellStart"/>
      <w:r w:rsidRPr="007767E3">
        <w:rPr>
          <w:rFonts w:ascii="Arial" w:hAnsi="Arial" w:cs="Arial"/>
          <w:i/>
          <w:iCs/>
          <w:sz w:val="32"/>
          <w:szCs w:val="32"/>
          <w:shd w:val="clear" w:color="auto" w:fill="FFFFFF"/>
        </w:rPr>
        <w:t>Eporedia</w:t>
      </w:r>
      <w:proofErr w:type="spellEnd"/>
      <w:r w:rsidR="007767E3" w:rsidRPr="007767E3">
        <w:rPr>
          <w:rFonts w:ascii="Arial" w:hAnsi="Arial" w:cs="Arial"/>
          <w:sz w:val="32"/>
          <w:szCs w:val="32"/>
          <w:shd w:val="clear" w:color="auto" w:fill="FFFFFF"/>
        </w:rPr>
        <w:t>; i</w:t>
      </w:r>
      <w:r w:rsidRPr="007767E3">
        <w:rPr>
          <w:rFonts w:ascii="Arial" w:hAnsi="Arial" w:cs="Arial"/>
          <w:sz w:val="32"/>
          <w:szCs w:val="32"/>
          <w:shd w:val="clear" w:color="auto" w:fill="FFFFFF"/>
        </w:rPr>
        <w:t xml:space="preserve"> romani latinizzarono il nome, che subì delle varianti, quali</w:t>
      </w:r>
      <w:r w:rsidR="007767E3" w:rsidRPr="007767E3">
        <w:rPr>
          <w:rFonts w:ascii="Arial" w:hAnsi="Arial" w:cs="Arial"/>
          <w:sz w:val="32"/>
          <w:szCs w:val="32"/>
          <w:shd w:val="clear" w:color="auto" w:fill="FFFFFF"/>
        </w:rPr>
        <w:t xml:space="preserve">: </w:t>
      </w:r>
      <w:proofErr w:type="spellStart"/>
      <w:r w:rsidRPr="007767E3">
        <w:rPr>
          <w:rFonts w:ascii="Arial" w:hAnsi="Arial" w:cs="Arial"/>
          <w:i/>
          <w:iCs/>
          <w:sz w:val="32"/>
          <w:szCs w:val="32"/>
          <w:shd w:val="clear" w:color="auto" w:fill="FFFFFF"/>
        </w:rPr>
        <w:t>Iporeia</w:t>
      </w:r>
      <w:proofErr w:type="spellEnd"/>
      <w:r w:rsidR="007767E3" w:rsidRPr="007767E3">
        <w:rPr>
          <w:rFonts w:ascii="Arial" w:hAnsi="Arial" w:cs="Arial"/>
          <w:sz w:val="32"/>
          <w:szCs w:val="32"/>
          <w:shd w:val="clear" w:color="auto" w:fill="FFFFFF"/>
        </w:rPr>
        <w:t>,</w:t>
      </w:r>
      <w:r w:rsidRPr="007767E3">
        <w:rPr>
          <w:rFonts w:ascii="Arial" w:hAnsi="Arial" w:cs="Arial"/>
          <w:sz w:val="32"/>
          <w:szCs w:val="32"/>
          <w:shd w:val="clear" w:color="auto" w:fill="FFFFFF"/>
        </w:rPr>
        <w:t> </w:t>
      </w:r>
      <w:proofErr w:type="spellStart"/>
      <w:r w:rsidRPr="007767E3">
        <w:rPr>
          <w:rFonts w:ascii="Arial" w:hAnsi="Arial" w:cs="Arial"/>
          <w:i/>
          <w:iCs/>
          <w:sz w:val="32"/>
          <w:szCs w:val="32"/>
          <w:shd w:val="clear" w:color="auto" w:fill="FFFFFF"/>
        </w:rPr>
        <w:t>Ivreia</w:t>
      </w:r>
      <w:proofErr w:type="spellEnd"/>
      <w:r w:rsidRPr="007767E3">
        <w:rPr>
          <w:rFonts w:ascii="Arial" w:hAnsi="Arial" w:cs="Arial"/>
          <w:sz w:val="32"/>
          <w:szCs w:val="32"/>
          <w:shd w:val="clear" w:color="auto" w:fill="FFFFFF"/>
        </w:rPr>
        <w:t>, </w:t>
      </w:r>
      <w:r w:rsidRPr="007767E3">
        <w:rPr>
          <w:rFonts w:ascii="Arial" w:hAnsi="Arial" w:cs="Arial"/>
          <w:i/>
          <w:iCs/>
          <w:sz w:val="32"/>
          <w:szCs w:val="32"/>
          <w:shd w:val="clear" w:color="auto" w:fill="FFFFFF"/>
        </w:rPr>
        <w:t>Ivrea</w:t>
      </w:r>
      <w:r w:rsidRPr="007767E3">
        <w:rPr>
          <w:rFonts w:ascii="Arial" w:hAnsi="Arial" w:cs="Arial"/>
          <w:sz w:val="32"/>
          <w:szCs w:val="32"/>
          <w:shd w:val="clear" w:color="auto" w:fill="FFFFFF"/>
        </w:rPr>
        <w:t>.</w:t>
      </w:r>
    </w:p>
    <w:p w:rsidR="007767E3" w:rsidRPr="007767E3" w:rsidRDefault="007767E3" w:rsidP="007767E3">
      <w:pPr>
        <w:spacing w:line="360" w:lineRule="auto"/>
        <w:rPr>
          <w:rFonts w:ascii="Arial" w:hAnsi="Arial" w:cs="Arial"/>
          <w:b/>
          <w:sz w:val="32"/>
          <w:szCs w:val="32"/>
        </w:rPr>
      </w:pPr>
      <w:r w:rsidRPr="007767E3">
        <w:rPr>
          <w:rFonts w:ascii="Arial" w:hAnsi="Arial" w:cs="Arial"/>
          <w:sz w:val="32"/>
          <w:szCs w:val="32"/>
          <w:shd w:val="clear" w:color="auto" w:fill="FFFFFF"/>
        </w:rPr>
        <w:t>Con la fondazione della prestigiosa fabbrica di macchine per scrivere </w:t>
      </w:r>
      <w:hyperlink r:id="rId4" w:tooltip="Olivetti" w:history="1">
        <w:r w:rsidRPr="007767E3">
          <w:rPr>
            <w:rStyle w:val="Collegamentoipertestuale"/>
            <w:rFonts w:ascii="Arial" w:hAnsi="Arial" w:cs="Arial"/>
            <w:color w:val="auto"/>
            <w:sz w:val="32"/>
            <w:szCs w:val="32"/>
            <w:u w:val="none"/>
            <w:shd w:val="clear" w:color="auto" w:fill="FFFFFF"/>
          </w:rPr>
          <w:t>Olivetti</w:t>
        </w:r>
      </w:hyperlink>
      <w:r w:rsidRPr="007767E3">
        <w:rPr>
          <w:rFonts w:ascii="Arial" w:hAnsi="Arial" w:cs="Arial"/>
          <w:sz w:val="32"/>
          <w:szCs w:val="32"/>
          <w:shd w:val="clear" w:color="auto" w:fill="FFFFFF"/>
        </w:rPr>
        <w:t>, a partire dal </w:t>
      </w:r>
      <w:hyperlink r:id="rId5" w:tooltip="1908" w:history="1">
        <w:r w:rsidRPr="007767E3">
          <w:rPr>
            <w:rStyle w:val="Collegamentoipertestuale"/>
            <w:rFonts w:ascii="Arial" w:hAnsi="Arial" w:cs="Arial"/>
            <w:color w:val="auto"/>
            <w:sz w:val="32"/>
            <w:szCs w:val="32"/>
            <w:u w:val="none"/>
            <w:shd w:val="clear" w:color="auto" w:fill="FFFFFF"/>
          </w:rPr>
          <w:t>1908</w:t>
        </w:r>
      </w:hyperlink>
      <w:r w:rsidRPr="007767E3">
        <w:rPr>
          <w:rFonts w:ascii="Arial" w:hAnsi="Arial" w:cs="Arial"/>
          <w:sz w:val="32"/>
          <w:szCs w:val="32"/>
          <w:shd w:val="clear" w:color="auto" w:fill="FFFFFF"/>
        </w:rPr>
        <w:t>, diviene polo industriale.</w:t>
      </w:r>
    </w:p>
    <w:p w:rsidR="00C27385" w:rsidRPr="007767E3" w:rsidRDefault="00C27385" w:rsidP="007767E3">
      <w:pPr>
        <w:spacing w:line="360" w:lineRule="auto"/>
        <w:rPr>
          <w:rFonts w:ascii="Arial" w:hAnsi="Arial" w:cs="Arial"/>
          <w:sz w:val="32"/>
          <w:szCs w:val="32"/>
        </w:rPr>
      </w:pPr>
      <w:r w:rsidRPr="007767E3">
        <w:rPr>
          <w:rFonts w:ascii="Arial" w:hAnsi="Arial" w:cs="Arial"/>
          <w:sz w:val="32"/>
          <w:szCs w:val="32"/>
        </w:rPr>
        <w:t>Gli eporediesi vivono per la maggior parte nel capoluogo comunale.</w:t>
      </w:r>
    </w:p>
    <w:p w:rsidR="00C27385" w:rsidRPr="007767E3" w:rsidRDefault="007767E3" w:rsidP="007767E3">
      <w:pPr>
        <w:spacing w:line="360" w:lineRule="auto"/>
        <w:rPr>
          <w:rFonts w:ascii="Arial" w:hAnsi="Arial" w:cs="Arial"/>
          <w:sz w:val="32"/>
          <w:szCs w:val="32"/>
        </w:rPr>
      </w:pPr>
      <w:r w:rsidRPr="007767E3">
        <w:rPr>
          <w:rFonts w:ascii="Arial" w:hAnsi="Arial" w:cs="Arial"/>
          <w:sz w:val="32"/>
          <w:szCs w:val="32"/>
          <w:shd w:val="clear" w:color="auto" w:fill="FFFFFF"/>
        </w:rPr>
        <w:t>La zona è ricca</w:t>
      </w:r>
      <w:r w:rsidR="00C27385" w:rsidRPr="007767E3">
        <w:rPr>
          <w:rFonts w:ascii="Arial" w:hAnsi="Arial" w:cs="Arial"/>
          <w:sz w:val="32"/>
          <w:szCs w:val="32"/>
          <w:shd w:val="clear" w:color="auto" w:fill="FFFFFF"/>
        </w:rPr>
        <w:t xml:space="preserve"> di numerosi </w:t>
      </w:r>
      <w:hyperlink r:id="rId6" w:tooltip="Lago morenico" w:history="1">
        <w:r w:rsidR="00C27385" w:rsidRPr="007767E3">
          <w:rPr>
            <w:rStyle w:val="Collegamentoipertestuale"/>
            <w:rFonts w:ascii="Arial" w:hAnsi="Arial" w:cs="Arial"/>
            <w:color w:val="auto"/>
            <w:sz w:val="32"/>
            <w:szCs w:val="32"/>
            <w:u w:val="none"/>
            <w:shd w:val="clear" w:color="auto" w:fill="FFFFFF"/>
          </w:rPr>
          <w:t>laghi morenici</w:t>
        </w:r>
      </w:hyperlink>
      <w:r w:rsidR="00C27385" w:rsidRPr="007767E3">
        <w:rPr>
          <w:rFonts w:ascii="Arial" w:hAnsi="Arial" w:cs="Arial"/>
          <w:sz w:val="32"/>
          <w:szCs w:val="32"/>
          <w:shd w:val="clear" w:color="auto" w:fill="FFFFFF"/>
        </w:rPr>
        <w:t>, che circondano la città</w:t>
      </w:r>
      <w:r w:rsidRPr="007767E3">
        <w:rPr>
          <w:rFonts w:ascii="Arial" w:hAnsi="Arial" w:cs="Arial"/>
          <w:sz w:val="32"/>
          <w:szCs w:val="32"/>
          <w:shd w:val="clear" w:color="auto" w:fill="FFFFFF"/>
        </w:rPr>
        <w:t xml:space="preserve">: </w:t>
      </w:r>
      <w:r w:rsidR="00C27385" w:rsidRPr="007767E3">
        <w:rPr>
          <w:rFonts w:ascii="Arial" w:hAnsi="Arial" w:cs="Arial"/>
          <w:sz w:val="32"/>
          <w:szCs w:val="32"/>
          <w:shd w:val="clear" w:color="auto" w:fill="FFFFFF"/>
        </w:rPr>
        <w:t>il </w:t>
      </w:r>
      <w:hyperlink r:id="rId7" w:tooltip="Lago Sirio" w:history="1">
        <w:r w:rsidR="00C27385" w:rsidRPr="007767E3">
          <w:rPr>
            <w:rStyle w:val="Collegamentoipertestuale"/>
            <w:rFonts w:ascii="Arial" w:hAnsi="Arial" w:cs="Arial"/>
            <w:color w:val="auto"/>
            <w:sz w:val="32"/>
            <w:szCs w:val="32"/>
            <w:u w:val="none"/>
            <w:shd w:val="clear" w:color="auto" w:fill="FFFFFF"/>
          </w:rPr>
          <w:t>lago Sirio</w:t>
        </w:r>
      </w:hyperlink>
      <w:r w:rsidR="00C27385" w:rsidRPr="007767E3">
        <w:rPr>
          <w:rFonts w:ascii="Arial" w:hAnsi="Arial" w:cs="Arial"/>
          <w:sz w:val="32"/>
          <w:szCs w:val="32"/>
          <w:shd w:val="clear" w:color="auto" w:fill="FFFFFF"/>
        </w:rPr>
        <w:t>, il </w:t>
      </w:r>
      <w:hyperlink r:id="rId8" w:tooltip="Lago San Michele" w:history="1">
        <w:r w:rsidR="00C27385" w:rsidRPr="007767E3">
          <w:rPr>
            <w:rStyle w:val="Collegamentoipertestuale"/>
            <w:rFonts w:ascii="Arial" w:hAnsi="Arial" w:cs="Arial"/>
            <w:color w:val="auto"/>
            <w:sz w:val="32"/>
            <w:szCs w:val="32"/>
            <w:u w:val="none"/>
            <w:shd w:val="clear" w:color="auto" w:fill="FFFFFF"/>
          </w:rPr>
          <w:t>lago San Michele</w:t>
        </w:r>
      </w:hyperlink>
      <w:r w:rsidR="00C27385" w:rsidRPr="007767E3">
        <w:rPr>
          <w:rFonts w:ascii="Arial" w:hAnsi="Arial" w:cs="Arial"/>
          <w:sz w:val="32"/>
          <w:szCs w:val="32"/>
          <w:shd w:val="clear" w:color="auto" w:fill="FFFFFF"/>
        </w:rPr>
        <w:t> il </w:t>
      </w:r>
      <w:hyperlink r:id="rId9" w:tooltip="Lago Pistono" w:history="1">
        <w:r w:rsidR="00C27385" w:rsidRPr="007767E3">
          <w:rPr>
            <w:rStyle w:val="Collegamentoipertestuale"/>
            <w:rFonts w:ascii="Arial" w:hAnsi="Arial" w:cs="Arial"/>
            <w:color w:val="auto"/>
            <w:sz w:val="32"/>
            <w:szCs w:val="32"/>
            <w:u w:val="none"/>
            <w:shd w:val="clear" w:color="auto" w:fill="FFFFFF"/>
          </w:rPr>
          <w:t xml:space="preserve">lago </w:t>
        </w:r>
        <w:proofErr w:type="spellStart"/>
        <w:r w:rsidR="00C27385" w:rsidRPr="007767E3">
          <w:rPr>
            <w:rStyle w:val="Collegamentoipertestuale"/>
            <w:rFonts w:ascii="Arial" w:hAnsi="Arial" w:cs="Arial"/>
            <w:color w:val="auto"/>
            <w:sz w:val="32"/>
            <w:szCs w:val="32"/>
            <w:u w:val="none"/>
            <w:shd w:val="clear" w:color="auto" w:fill="FFFFFF"/>
          </w:rPr>
          <w:t>Pistono</w:t>
        </w:r>
        <w:proofErr w:type="spellEnd"/>
      </w:hyperlink>
      <w:r w:rsidRPr="007767E3">
        <w:rPr>
          <w:rFonts w:ascii="Arial" w:hAnsi="Arial" w:cs="Arial"/>
          <w:sz w:val="32"/>
          <w:szCs w:val="32"/>
          <w:shd w:val="clear" w:color="auto" w:fill="FFFFFF"/>
        </w:rPr>
        <w:t>,</w:t>
      </w:r>
      <w:r w:rsidR="00C27385" w:rsidRPr="007767E3">
        <w:rPr>
          <w:rFonts w:ascii="Arial" w:hAnsi="Arial" w:cs="Arial"/>
          <w:sz w:val="32"/>
          <w:szCs w:val="32"/>
          <w:shd w:val="clear" w:color="auto" w:fill="FFFFFF"/>
        </w:rPr>
        <w:t xml:space="preserve"> il </w:t>
      </w:r>
      <w:hyperlink r:id="rId10" w:tooltip="Lago Nero (Canavese)" w:history="1">
        <w:r w:rsidR="00C27385" w:rsidRPr="007767E3">
          <w:rPr>
            <w:rStyle w:val="Collegamentoipertestuale"/>
            <w:rFonts w:ascii="Arial" w:hAnsi="Arial" w:cs="Arial"/>
            <w:color w:val="auto"/>
            <w:sz w:val="32"/>
            <w:szCs w:val="32"/>
            <w:u w:val="none"/>
            <w:shd w:val="clear" w:color="auto" w:fill="FFFFFF"/>
          </w:rPr>
          <w:t>lago Nero</w:t>
        </w:r>
      </w:hyperlink>
      <w:r w:rsidR="00C27385" w:rsidRPr="007767E3">
        <w:rPr>
          <w:rFonts w:ascii="Arial" w:hAnsi="Arial" w:cs="Arial"/>
          <w:sz w:val="32"/>
          <w:szCs w:val="32"/>
          <w:shd w:val="clear" w:color="auto" w:fill="FFFFFF"/>
        </w:rPr>
        <w:t> e il </w:t>
      </w:r>
      <w:hyperlink r:id="rId11" w:tooltip="Lago di Campagna" w:history="1">
        <w:r w:rsidR="00C27385" w:rsidRPr="007767E3">
          <w:rPr>
            <w:rStyle w:val="Collegamentoipertestuale"/>
            <w:rFonts w:ascii="Arial" w:hAnsi="Arial" w:cs="Arial"/>
            <w:color w:val="auto"/>
            <w:sz w:val="32"/>
            <w:szCs w:val="32"/>
            <w:u w:val="none"/>
            <w:shd w:val="clear" w:color="auto" w:fill="FFFFFF"/>
          </w:rPr>
          <w:t>lago di Campagna</w:t>
        </w:r>
      </w:hyperlink>
      <w:r w:rsidRPr="007767E3">
        <w:rPr>
          <w:rFonts w:ascii="Arial" w:hAnsi="Arial" w:cs="Arial"/>
          <w:sz w:val="32"/>
          <w:szCs w:val="32"/>
          <w:shd w:val="clear" w:color="auto" w:fill="FFFFFF"/>
        </w:rPr>
        <w:t>.</w:t>
      </w:r>
      <w:r w:rsidRPr="007767E3">
        <w:rPr>
          <w:rFonts w:ascii="Arial" w:hAnsi="Arial" w:cs="Arial"/>
          <w:sz w:val="32"/>
          <w:szCs w:val="32"/>
        </w:rPr>
        <w:t xml:space="preserve"> </w:t>
      </w:r>
    </w:p>
    <w:p w:rsidR="00C27385" w:rsidRDefault="00C27385" w:rsidP="007767E3">
      <w:pPr>
        <w:spacing w:line="360" w:lineRule="auto"/>
        <w:rPr>
          <w:rFonts w:ascii="Arial" w:hAnsi="Arial" w:cs="Arial"/>
          <w:sz w:val="32"/>
          <w:szCs w:val="32"/>
        </w:rPr>
      </w:pPr>
      <w:r w:rsidRPr="007767E3">
        <w:rPr>
          <w:rFonts w:ascii="Arial" w:hAnsi="Arial" w:cs="Arial"/>
          <w:sz w:val="32"/>
          <w:szCs w:val="32"/>
        </w:rPr>
        <w:t>La città vecchia, con il centro nella piazza, sorge i una zona più elevata sulla parte sinistra della Dora, affluente del Po, mentre sull’altra sponda, oltre al ponte Isabella, si sono sviluppati i quartieri più recenti con alcuni grossi complessi industriali.</w:t>
      </w:r>
    </w:p>
    <w:p w:rsidR="007767E3" w:rsidRPr="007767E3" w:rsidRDefault="007767E3" w:rsidP="007767E3">
      <w:pPr>
        <w:spacing w:line="36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È una c</w:t>
      </w:r>
      <w:r w:rsidRPr="007767E3">
        <w:rPr>
          <w:rFonts w:ascii="Arial" w:hAnsi="Arial" w:cs="Arial"/>
          <w:sz w:val="32"/>
          <w:szCs w:val="32"/>
        </w:rPr>
        <w:t>ittadi</w:t>
      </w:r>
      <w:r>
        <w:rPr>
          <w:rFonts w:ascii="Arial" w:hAnsi="Arial" w:cs="Arial"/>
          <w:sz w:val="32"/>
          <w:szCs w:val="32"/>
        </w:rPr>
        <w:t xml:space="preserve">na </w:t>
      </w:r>
      <w:r w:rsidRPr="007767E3">
        <w:rPr>
          <w:rFonts w:ascii="Arial" w:hAnsi="Arial" w:cs="Arial"/>
          <w:sz w:val="32"/>
          <w:szCs w:val="32"/>
        </w:rPr>
        <w:t>nota per lo Storico Carnevale.</w:t>
      </w:r>
    </w:p>
    <w:p w:rsidR="00C27385" w:rsidRPr="007767E3" w:rsidRDefault="00C27385" w:rsidP="007767E3">
      <w:pPr>
        <w:spacing w:line="360" w:lineRule="auto"/>
        <w:rPr>
          <w:rFonts w:ascii="Arial" w:hAnsi="Arial" w:cs="Arial"/>
          <w:sz w:val="30"/>
          <w:szCs w:val="30"/>
        </w:rPr>
      </w:pPr>
    </w:p>
    <w:sectPr w:rsidR="00C27385" w:rsidRPr="007767E3" w:rsidSect="00C2738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compat/>
  <w:rsids>
    <w:rsidRoot w:val="00C27385"/>
    <w:rsid w:val="000110A8"/>
    <w:rsid w:val="00661BDC"/>
    <w:rsid w:val="00752DB9"/>
    <w:rsid w:val="007767E3"/>
    <w:rsid w:val="00C273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110A8"/>
  </w:style>
  <w:style w:type="paragraph" w:styleId="Titolo1">
    <w:name w:val="heading 1"/>
    <w:basedOn w:val="Normale"/>
    <w:next w:val="Normale"/>
    <w:link w:val="Titolo1Carattere"/>
    <w:uiPriority w:val="9"/>
    <w:qFormat/>
    <w:rsid w:val="00C273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2738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Collegamentoipertestuale">
    <w:name w:val="Hyperlink"/>
    <w:basedOn w:val="Carpredefinitoparagrafo"/>
    <w:uiPriority w:val="99"/>
    <w:semiHidden/>
    <w:unhideWhenUsed/>
    <w:rsid w:val="00C2738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.wikipedia.org/wiki/Lago_San_Michele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it.wikipedia.org/wiki/Lago_Sirio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t.wikipedia.org/wiki/Lago_morenico" TargetMode="External"/><Relationship Id="rId11" Type="http://schemas.openxmlformats.org/officeDocument/2006/relationships/hyperlink" Target="https://it.wikipedia.org/wiki/Lago_di_Campagna" TargetMode="External"/><Relationship Id="rId5" Type="http://schemas.openxmlformats.org/officeDocument/2006/relationships/hyperlink" Target="https://it.wikipedia.org/wiki/1908" TargetMode="External"/><Relationship Id="rId10" Type="http://schemas.openxmlformats.org/officeDocument/2006/relationships/hyperlink" Target="https://it.wikipedia.org/wiki/Lago_Nero_(Canavese)" TargetMode="External"/><Relationship Id="rId4" Type="http://schemas.openxmlformats.org/officeDocument/2006/relationships/hyperlink" Target="https://it.wikipedia.org/wiki/Olivetti" TargetMode="External"/><Relationship Id="rId9" Type="http://schemas.openxmlformats.org/officeDocument/2006/relationships/hyperlink" Target="https://it.wikipedia.org/wiki/Lago_Pistono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</cp:revision>
  <dcterms:created xsi:type="dcterms:W3CDTF">2022-10-21T16:18:00Z</dcterms:created>
  <dcterms:modified xsi:type="dcterms:W3CDTF">2022-10-21T16:18:00Z</dcterms:modified>
</cp:coreProperties>
</file>